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6811" w14:textId="61171F89" w:rsidR="00750C63" w:rsidRPr="005D0A8F" w:rsidRDefault="00750C63" w:rsidP="00750C63">
      <w:pPr>
        <w:spacing w:after="0" w:line="259" w:lineRule="auto"/>
        <w:ind w:left="10" w:right="14" w:hanging="10"/>
        <w:jc w:val="right"/>
        <w:rPr>
          <w:b/>
        </w:rPr>
      </w:pPr>
      <w:r w:rsidRPr="005D0A8F">
        <w:rPr>
          <w:b/>
        </w:rPr>
        <w:t xml:space="preserve">All. 3 Dichiarazione </w:t>
      </w:r>
      <w:r w:rsidR="00B65C7C" w:rsidRPr="005D0A8F">
        <w:rPr>
          <w:b/>
        </w:rPr>
        <w:t>Requisiti di partecipazione</w:t>
      </w:r>
    </w:p>
    <w:p w14:paraId="426A2006" w14:textId="77777777" w:rsidR="00750C63" w:rsidRDefault="00750C63" w:rsidP="00750C63">
      <w:pPr>
        <w:spacing w:after="0" w:line="259" w:lineRule="auto"/>
        <w:ind w:left="10" w:right="14" w:hanging="10"/>
        <w:jc w:val="right"/>
        <w:rPr>
          <w:b/>
        </w:rPr>
      </w:pPr>
    </w:p>
    <w:p w14:paraId="47ADB079" w14:textId="0531B528" w:rsidR="00410461" w:rsidRPr="000E13E2" w:rsidRDefault="00000000" w:rsidP="00BC38F5">
      <w:pPr>
        <w:spacing w:after="0" w:line="259" w:lineRule="auto"/>
        <w:ind w:left="10" w:right="14" w:hanging="10"/>
        <w:jc w:val="center"/>
        <w:rPr>
          <w:b/>
        </w:rPr>
      </w:pPr>
      <w:r w:rsidRPr="000E13E2">
        <w:rPr>
          <w:b/>
        </w:rPr>
        <w:t>DICHIARAZIONE SOSTITUTIVA DELL’ATTO DI NOTORIETA’ (art. 47 D.P.R. 445 del 28/12/2000)</w:t>
      </w:r>
    </w:p>
    <w:p w14:paraId="6D57E892" w14:textId="77777777" w:rsidR="00410461" w:rsidRPr="000E13E2" w:rsidRDefault="00000000" w:rsidP="00BC38F5">
      <w:pPr>
        <w:spacing w:after="0" w:line="259" w:lineRule="auto"/>
        <w:ind w:left="0" w:right="0" w:firstLine="0"/>
        <w:rPr>
          <w:bCs/>
        </w:rPr>
      </w:pPr>
      <w:r w:rsidRPr="000E13E2">
        <w:rPr>
          <w:bCs/>
          <w:sz w:val="24"/>
        </w:rPr>
        <w:t xml:space="preserve"> </w:t>
      </w:r>
    </w:p>
    <w:p w14:paraId="7A5F40CB" w14:textId="01AA7FA6" w:rsidR="006B0B63" w:rsidRPr="000E13E2" w:rsidRDefault="00000000" w:rsidP="00BC38F5">
      <w:pPr>
        <w:spacing w:after="10"/>
        <w:ind w:left="-15" w:right="0" w:firstLine="0"/>
        <w:rPr>
          <w:bCs/>
        </w:rPr>
      </w:pPr>
      <w:r w:rsidRPr="000E13E2">
        <w:rPr>
          <w:bCs/>
        </w:rPr>
        <w:t>Il/la sottoscritto/a ___________________________________________nato/a a__________________________________(</w:t>
      </w:r>
      <w:r w:rsidR="006B0B63" w:rsidRPr="000E13E2">
        <w:rPr>
          <w:bCs/>
        </w:rPr>
        <w:t>Prov. __</w:t>
      </w:r>
      <w:r w:rsidRPr="000E13E2">
        <w:rPr>
          <w:bCs/>
        </w:rPr>
        <w:t xml:space="preserve">____) </w:t>
      </w:r>
      <w:r w:rsidR="006B0B63" w:rsidRPr="000E13E2">
        <w:rPr>
          <w:bCs/>
        </w:rPr>
        <w:t xml:space="preserve">Stato ________________ </w:t>
      </w:r>
      <w:r w:rsidRPr="000E13E2">
        <w:rPr>
          <w:bCs/>
          <w:i/>
          <w:iCs/>
          <w:sz w:val="16"/>
          <w:szCs w:val="16"/>
        </w:rPr>
        <w:t>(comune di nascita; se nato/a all’estero, specificare lo stato) (prov.)</w:t>
      </w:r>
      <w:r w:rsidRPr="000E13E2">
        <w:rPr>
          <w:bCs/>
        </w:rPr>
        <w:t xml:space="preserve"> il____</w:t>
      </w:r>
      <w:r w:rsidR="006B0B63" w:rsidRPr="000E13E2">
        <w:rPr>
          <w:bCs/>
        </w:rPr>
        <w:t>/</w:t>
      </w:r>
      <w:r w:rsidRPr="000E13E2">
        <w:rPr>
          <w:bCs/>
        </w:rPr>
        <w:t>____</w:t>
      </w:r>
      <w:r w:rsidR="006B0B63" w:rsidRPr="000E13E2">
        <w:rPr>
          <w:bCs/>
        </w:rPr>
        <w:t>/</w:t>
      </w:r>
      <w:r w:rsidRPr="000E13E2">
        <w:rPr>
          <w:bCs/>
        </w:rPr>
        <w:t>_______ residente a __________________(____) in Via ____________________________n.____</w:t>
      </w:r>
      <w:r w:rsidR="006B0B63" w:rsidRPr="000E13E2">
        <w:rPr>
          <w:bCs/>
        </w:rPr>
        <w:t xml:space="preserve">, Tel. ________________________ Email ___________________________________ </w:t>
      </w:r>
      <w:proofErr w:type="spellStart"/>
      <w:r w:rsidR="006B0B63" w:rsidRPr="000E13E2">
        <w:rPr>
          <w:bCs/>
        </w:rPr>
        <w:t>Pec</w:t>
      </w:r>
      <w:proofErr w:type="spellEnd"/>
      <w:r w:rsidR="006B0B63" w:rsidRPr="000E13E2">
        <w:rPr>
          <w:bCs/>
        </w:rPr>
        <w:t xml:space="preserve"> ________________________</w:t>
      </w:r>
    </w:p>
    <w:p w14:paraId="7A6F31E6" w14:textId="77777777" w:rsidR="006B0B63" w:rsidRPr="000E13E2" w:rsidRDefault="006B0B63" w:rsidP="00BC38F5">
      <w:pPr>
        <w:spacing w:after="10"/>
        <w:ind w:left="-15" w:right="0" w:firstLine="0"/>
        <w:rPr>
          <w:bCs/>
        </w:rPr>
      </w:pPr>
    </w:p>
    <w:p w14:paraId="7C5282D2" w14:textId="6EF2F99F" w:rsidR="00410461" w:rsidRPr="000E13E2" w:rsidRDefault="00000000" w:rsidP="00BC38F5">
      <w:pPr>
        <w:spacing w:after="6"/>
        <w:ind w:left="-15" w:right="0" w:firstLine="0"/>
        <w:rPr>
          <w:bCs/>
        </w:rPr>
      </w:pPr>
      <w:r w:rsidRPr="000E13E2">
        <w:rPr>
          <w:bCs/>
        </w:rPr>
        <w:t xml:space="preserve">consapevole delle sanzioni penali previste dall’art.76 D.P.R. 445 del 28/12/2000 per false attestazioni e dichiarazioni mendaci e sotto la mia personale responsabilità </w:t>
      </w:r>
    </w:p>
    <w:p w14:paraId="04719DBD" w14:textId="77777777" w:rsidR="00410461" w:rsidRPr="000E13E2" w:rsidRDefault="00000000" w:rsidP="00BC38F5">
      <w:pPr>
        <w:spacing w:after="19" w:line="259" w:lineRule="auto"/>
        <w:ind w:left="0" w:right="0" w:firstLine="0"/>
        <w:rPr>
          <w:bCs/>
        </w:rPr>
      </w:pPr>
      <w:r w:rsidRPr="000E13E2">
        <w:rPr>
          <w:bCs/>
        </w:rPr>
        <w:t xml:space="preserve"> </w:t>
      </w:r>
    </w:p>
    <w:p w14:paraId="15BD216C" w14:textId="45FA419D" w:rsidR="00410461" w:rsidRPr="000E13E2" w:rsidRDefault="00000000" w:rsidP="00AD302F">
      <w:pPr>
        <w:spacing w:after="0" w:line="259" w:lineRule="auto"/>
        <w:ind w:left="10" w:hanging="10"/>
        <w:jc w:val="center"/>
        <w:rPr>
          <w:b/>
        </w:rPr>
      </w:pPr>
      <w:r w:rsidRPr="000E13E2">
        <w:rPr>
          <w:b/>
        </w:rPr>
        <w:t>DICHIARA</w:t>
      </w:r>
    </w:p>
    <w:p w14:paraId="13B7E3D6" w14:textId="77777777" w:rsidR="00410461" w:rsidRPr="000E13E2" w:rsidRDefault="00000000" w:rsidP="00BC38F5">
      <w:pPr>
        <w:spacing w:after="53" w:line="259" w:lineRule="auto"/>
        <w:ind w:left="45" w:right="0" w:firstLine="0"/>
        <w:rPr>
          <w:bCs/>
        </w:rPr>
      </w:pPr>
      <w:r w:rsidRPr="000E13E2">
        <w:rPr>
          <w:bCs/>
        </w:rPr>
        <w:t xml:space="preserve"> </w:t>
      </w:r>
    </w:p>
    <w:p w14:paraId="6B8711AE" w14:textId="121A85CB" w:rsidR="00E47FEA" w:rsidRPr="000E13E2" w:rsidRDefault="00A72357" w:rsidP="00BC38F5">
      <w:pPr>
        <w:numPr>
          <w:ilvl w:val="0"/>
          <w:numId w:val="1"/>
        </w:numPr>
        <w:ind w:hanging="428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di avere </w:t>
      </w:r>
      <w:r w:rsidR="00E47FEA" w:rsidRPr="000E13E2">
        <w:rPr>
          <w:bCs/>
        </w:rPr>
        <w:t>cittadinanza italiana, o di uno Stato estero membro dell’Unione Europea;</w:t>
      </w:r>
    </w:p>
    <w:p w14:paraId="3BBAC3F0" w14:textId="77777777" w:rsidR="006910DD" w:rsidRPr="000E13E2" w:rsidRDefault="006910DD" w:rsidP="00BC38F5">
      <w:pPr>
        <w:ind w:left="428" w:firstLine="0"/>
        <w:rPr>
          <w:bCs/>
        </w:rPr>
      </w:pPr>
    </w:p>
    <w:p w14:paraId="61A852F1" w14:textId="0F94ECDD" w:rsidR="00E47FEA" w:rsidRPr="000E13E2" w:rsidRDefault="00A72357" w:rsidP="00BC38F5">
      <w:pPr>
        <w:numPr>
          <w:ilvl w:val="0"/>
          <w:numId w:val="1"/>
        </w:numPr>
        <w:ind w:left="426" w:hanging="426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</w:t>
      </w:r>
      <w:r w:rsidR="00965C5B" w:rsidRPr="000E13E2">
        <w:rPr>
          <w:bCs/>
        </w:rPr>
        <w:t xml:space="preserve">di avere </w:t>
      </w:r>
      <w:r w:rsidR="00E47FEA" w:rsidRPr="000E13E2">
        <w:rPr>
          <w:bCs/>
        </w:rPr>
        <w:t>cittadinanza stranieri extraeuropei resident</w:t>
      </w:r>
      <w:r w:rsidR="009A7326" w:rsidRPr="000E13E2">
        <w:rPr>
          <w:bCs/>
        </w:rPr>
        <w:t>e</w:t>
      </w:r>
      <w:r w:rsidR="00E47FEA" w:rsidRPr="000E13E2">
        <w:rPr>
          <w:bCs/>
        </w:rPr>
        <w:t xml:space="preserve"> da almeno 5 anni nel Comune di Elmas e in regola con le disposizioni in materia di immigrazione e soggiorno di cui all’art. 40 del D.lgs. n. 286/1998 e </w:t>
      </w:r>
      <w:proofErr w:type="spellStart"/>
      <w:r w:rsidR="00E47FEA" w:rsidRPr="000E13E2">
        <w:rPr>
          <w:bCs/>
        </w:rPr>
        <w:t>s.m.i.</w:t>
      </w:r>
      <w:proofErr w:type="spellEnd"/>
      <w:r w:rsidR="00E47FEA" w:rsidRPr="000E13E2">
        <w:rPr>
          <w:bCs/>
        </w:rPr>
        <w:t>;</w:t>
      </w:r>
    </w:p>
    <w:p w14:paraId="7DCED8B4" w14:textId="77777777" w:rsidR="006910DD" w:rsidRPr="000E13E2" w:rsidRDefault="006910DD" w:rsidP="00BC38F5">
      <w:pPr>
        <w:ind w:left="0" w:firstLine="0"/>
        <w:rPr>
          <w:bCs/>
        </w:rPr>
      </w:pPr>
    </w:p>
    <w:p w14:paraId="6E83FDFE" w14:textId="6AAFCE21" w:rsidR="004553C4" w:rsidRPr="000E13E2" w:rsidRDefault="00A72357" w:rsidP="00BC38F5">
      <w:pPr>
        <w:pStyle w:val="Paragrafoelenco"/>
        <w:numPr>
          <w:ilvl w:val="0"/>
          <w:numId w:val="1"/>
        </w:numPr>
        <w:spacing w:after="0" w:line="240" w:lineRule="auto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</w:t>
      </w:r>
      <w:r w:rsidR="00E47FEA" w:rsidRPr="000E13E2">
        <w:rPr>
          <w:bCs/>
        </w:rPr>
        <w:t>di avere residenza anagrafica o attività lavorativa esclusiva o principale nel Comune di Elmas</w:t>
      </w:r>
      <w:r w:rsidR="004553C4" w:rsidRPr="000E13E2">
        <w:rPr>
          <w:bCs/>
        </w:rPr>
        <w:t xml:space="preserve">, salvo che si tratti di lavoratori sardi emigrati per i quali è ammessa la partecipazione per un solo ambito territoriale. </w:t>
      </w:r>
      <w:r w:rsidR="00965C5B" w:rsidRPr="000E13E2">
        <w:rPr>
          <w:bCs/>
        </w:rPr>
        <w:t>(</w:t>
      </w:r>
      <w:r w:rsidR="004553C4" w:rsidRPr="000E13E2">
        <w:rPr>
          <w:bCs/>
          <w:i/>
          <w:iCs/>
          <w:sz w:val="16"/>
          <w:szCs w:val="16"/>
        </w:rPr>
        <w:t>Si intende per attività lavorativa principale l’attività alla quale viene dedicato almeno 2/3 del tempo complessivo e dalla quale si ricava almeno 2/3 del reddito complessivo risultante dalla documentazione fiscale.</w:t>
      </w:r>
      <w:r w:rsidR="004553C4" w:rsidRPr="000E13E2">
        <w:rPr>
          <w:bCs/>
        </w:rPr>
        <w:t xml:space="preserve"> </w:t>
      </w:r>
      <w:r w:rsidR="004553C4" w:rsidRPr="000E13E2">
        <w:rPr>
          <w:bCs/>
          <w:sz w:val="16"/>
          <w:szCs w:val="16"/>
        </w:rPr>
        <w:t>Ai sensi della L.R. n.7 del 15 gennaio 1991, articolo 2</w:t>
      </w:r>
      <w:r w:rsidR="00965C5B" w:rsidRPr="000E13E2">
        <w:rPr>
          <w:bCs/>
          <w:sz w:val="16"/>
          <w:szCs w:val="16"/>
        </w:rPr>
        <w:t>)</w:t>
      </w:r>
      <w:r w:rsidR="004553C4" w:rsidRPr="000E13E2">
        <w:rPr>
          <w:bCs/>
        </w:rPr>
        <w:t xml:space="preserve">, sono considerati sardi emigrati: </w:t>
      </w:r>
    </w:p>
    <w:p w14:paraId="58B3F7E7" w14:textId="77777777" w:rsidR="004553C4" w:rsidRPr="000E13E2" w:rsidRDefault="004553C4" w:rsidP="00BC38F5">
      <w:pPr>
        <w:numPr>
          <w:ilvl w:val="2"/>
          <w:numId w:val="4"/>
        </w:numPr>
        <w:spacing w:after="0" w:line="240" w:lineRule="auto"/>
        <w:ind w:left="1434" w:hanging="357"/>
        <w:rPr>
          <w:bCs/>
        </w:rPr>
      </w:pPr>
      <w:r w:rsidRPr="000E13E2">
        <w:rPr>
          <w:bCs/>
        </w:rPr>
        <w:t>coloro che siano nati in Sardegna, che abbiano stabile dimora fuori dal territorio regionale e che conservino la nazionalità italiana, nonché i coniugi ed i discendenti, anche se non nati in Sardegna, purché abbiano almeno un genitore sardo;</w:t>
      </w:r>
    </w:p>
    <w:p w14:paraId="644CC891" w14:textId="1EBABD60" w:rsidR="004553C4" w:rsidRPr="000E13E2" w:rsidRDefault="004553C4" w:rsidP="00BC38F5">
      <w:pPr>
        <w:numPr>
          <w:ilvl w:val="2"/>
          <w:numId w:val="4"/>
        </w:numPr>
        <w:spacing w:after="0" w:line="240" w:lineRule="auto"/>
        <w:ind w:left="1434" w:hanging="357"/>
        <w:rPr>
          <w:bCs/>
        </w:rPr>
      </w:pPr>
      <w:r w:rsidRPr="000E13E2">
        <w:rPr>
          <w:bCs/>
        </w:rPr>
        <w:t>i figli di cittadini di origine sarda che conservino la nazionalità italiana</w:t>
      </w:r>
      <w:r w:rsidR="00965C5B" w:rsidRPr="000E13E2">
        <w:rPr>
          <w:bCs/>
        </w:rPr>
        <w:t>;</w:t>
      </w:r>
    </w:p>
    <w:p w14:paraId="0CF0BF64" w14:textId="77777777" w:rsidR="006910DD" w:rsidRPr="000E13E2" w:rsidRDefault="006910DD" w:rsidP="00BC38F5">
      <w:pPr>
        <w:spacing w:after="0" w:line="240" w:lineRule="auto"/>
        <w:rPr>
          <w:bCs/>
        </w:rPr>
      </w:pPr>
    </w:p>
    <w:p w14:paraId="02C27195" w14:textId="0AEB1BA6" w:rsidR="00410461" w:rsidRPr="000E13E2" w:rsidRDefault="00A72357" w:rsidP="00BC38F5">
      <w:pPr>
        <w:numPr>
          <w:ilvl w:val="0"/>
          <w:numId w:val="1"/>
        </w:numPr>
        <w:ind w:hanging="428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di non essere titolare del diritto di proprietà, usufrutto, uso o abitazione su alloggio adeguato alle esigenze del nucleo familiare nell’ambito territoriale del </w:t>
      </w:r>
      <w:r w:rsidR="004553C4" w:rsidRPr="000E13E2">
        <w:rPr>
          <w:bCs/>
        </w:rPr>
        <w:t>Comune di Elmas</w:t>
      </w:r>
      <w:r w:rsidRPr="000E13E2">
        <w:rPr>
          <w:bCs/>
        </w:rPr>
        <w:t>;</w:t>
      </w:r>
    </w:p>
    <w:p w14:paraId="576F35B7" w14:textId="77777777" w:rsidR="006910DD" w:rsidRPr="000E13E2" w:rsidRDefault="006910DD" w:rsidP="00BC38F5">
      <w:pPr>
        <w:ind w:left="0" w:firstLine="0"/>
        <w:rPr>
          <w:bCs/>
        </w:rPr>
      </w:pPr>
    </w:p>
    <w:p w14:paraId="67F220CA" w14:textId="492294AA" w:rsidR="006910DD" w:rsidRPr="000E13E2" w:rsidRDefault="00A72357" w:rsidP="00BC38F5">
      <w:pPr>
        <w:pStyle w:val="Paragrafoelenco"/>
        <w:numPr>
          <w:ilvl w:val="0"/>
          <w:numId w:val="1"/>
        </w:numPr>
        <w:spacing w:after="332" w:line="259" w:lineRule="auto"/>
        <w:ind w:left="426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</w:t>
      </w:r>
      <w:r w:rsidR="00146E43" w:rsidRPr="000E13E2">
        <w:rPr>
          <w:bCs/>
        </w:rPr>
        <w:t xml:space="preserve">di non essere titolare del diritto di proprietà, su uno o più alloggi, anche se inadeguati ed ubicati in qualsiasi località, il cui valore locativo complessivo, determinato ai sensi della citata legge 27 luglio 1978 n°392 e </w:t>
      </w:r>
      <w:proofErr w:type="spellStart"/>
      <w:r w:rsidR="00146E43" w:rsidRPr="000E13E2">
        <w:rPr>
          <w:bCs/>
        </w:rPr>
        <w:t>s.m.i.</w:t>
      </w:r>
      <w:proofErr w:type="spellEnd"/>
      <w:r w:rsidR="00146E43" w:rsidRPr="000E13E2">
        <w:rPr>
          <w:bCs/>
        </w:rPr>
        <w:t>, sia almeno pari al valore locativo di alloggio adeguato con condizioni abitative medie nell’ambito del Comune di Elmas (art. 2, comma 1, punto d), della L.R. n. 13/89)</w:t>
      </w:r>
      <w:r w:rsidR="006910DD" w:rsidRPr="000E13E2">
        <w:rPr>
          <w:bCs/>
        </w:rPr>
        <w:t>;</w:t>
      </w:r>
    </w:p>
    <w:p w14:paraId="4D7447CA" w14:textId="77777777" w:rsidR="006910DD" w:rsidRPr="000E13E2" w:rsidRDefault="006910DD" w:rsidP="00BC38F5">
      <w:pPr>
        <w:pStyle w:val="Paragrafoelenco"/>
        <w:rPr>
          <w:bCs/>
        </w:rPr>
      </w:pPr>
    </w:p>
    <w:p w14:paraId="09F9C12B" w14:textId="77777777" w:rsidR="006910DD" w:rsidRPr="000E13E2" w:rsidRDefault="006910DD" w:rsidP="00BC38F5">
      <w:pPr>
        <w:pStyle w:val="Paragrafoelenco"/>
        <w:spacing w:after="332" w:line="259" w:lineRule="auto"/>
        <w:ind w:left="426" w:firstLine="0"/>
        <w:rPr>
          <w:bCs/>
        </w:rPr>
      </w:pPr>
    </w:p>
    <w:p w14:paraId="4369AADC" w14:textId="57F5B737" w:rsidR="00146E43" w:rsidRPr="000E13E2" w:rsidRDefault="00A72357" w:rsidP="00BC38F5">
      <w:pPr>
        <w:pStyle w:val="Paragrafoelenco"/>
        <w:numPr>
          <w:ilvl w:val="0"/>
          <w:numId w:val="1"/>
        </w:numPr>
        <w:spacing w:after="332" w:line="259" w:lineRule="auto"/>
        <w:ind w:left="426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</w:t>
      </w:r>
      <w:r w:rsidR="00146E43" w:rsidRPr="000E13E2">
        <w:rPr>
          <w:bCs/>
        </w:rPr>
        <w:t>di non essere beneficiario di precedenti assegnazioni in proprietà, immediata o futura, di alloggio realizzato con contributi pubblici, ovvero di precedenti finanziamenti agevolati in qualunque forma concessi dallo Stato o da Enti Pubblici, sempre che l’alloggio non sia perito o inutilizzabile senza dar luogo al risarcimento del danno;</w:t>
      </w:r>
    </w:p>
    <w:p w14:paraId="56E38103" w14:textId="77777777" w:rsidR="006910DD" w:rsidRPr="000E13E2" w:rsidRDefault="006910DD" w:rsidP="00BC38F5">
      <w:pPr>
        <w:pStyle w:val="Paragrafoelenco"/>
        <w:spacing w:after="332" w:line="259" w:lineRule="auto"/>
        <w:ind w:left="426" w:firstLine="0"/>
        <w:rPr>
          <w:bCs/>
        </w:rPr>
      </w:pPr>
    </w:p>
    <w:p w14:paraId="3C9EBD37" w14:textId="07B7026D" w:rsidR="009A7326" w:rsidRPr="004D67CA" w:rsidRDefault="00A72357" w:rsidP="00BC38F5">
      <w:pPr>
        <w:pStyle w:val="Paragrafoelenco"/>
        <w:numPr>
          <w:ilvl w:val="0"/>
          <w:numId w:val="1"/>
        </w:numPr>
        <w:spacing w:after="332" w:line="259" w:lineRule="auto"/>
        <w:ind w:left="426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</w:t>
      </w:r>
      <w:r w:rsidR="00146E43" w:rsidRPr="000E13E2">
        <w:rPr>
          <w:bCs/>
        </w:rPr>
        <w:t xml:space="preserve">di possedere un reddito annuo complessivo del nucleo familiare </w:t>
      </w:r>
      <w:r w:rsidR="005856F8" w:rsidRPr="000E13E2">
        <w:rPr>
          <w:bCs/>
        </w:rPr>
        <w:t xml:space="preserve">(da lavoro dipendente o equiparato) pari ad €________________________ </w:t>
      </w:r>
      <w:r w:rsidR="00146E43" w:rsidRPr="000E13E2">
        <w:rPr>
          <w:bCs/>
        </w:rPr>
        <w:t xml:space="preserve">non superiore al limite vigente alla data di scadenza del bando di </w:t>
      </w:r>
      <w:r w:rsidR="00146E43" w:rsidRPr="000E13E2">
        <w:rPr>
          <w:bCs/>
        </w:rPr>
        <w:lastRenderedPageBreak/>
        <w:t xml:space="preserve">concorso, determinato ai sensi dell’articolo 21 della legge 5 agosto 1978 n. 457 e </w:t>
      </w:r>
      <w:proofErr w:type="spellStart"/>
      <w:r w:rsidR="00146E43" w:rsidRPr="000E13E2">
        <w:rPr>
          <w:bCs/>
        </w:rPr>
        <w:t>ss.mm.ii</w:t>
      </w:r>
      <w:proofErr w:type="spellEnd"/>
      <w:r w:rsidR="00146E43" w:rsidRPr="000E13E2">
        <w:rPr>
          <w:bCs/>
        </w:rPr>
        <w:t xml:space="preserve">. e pari </w:t>
      </w:r>
      <w:r w:rsidR="00146E43" w:rsidRPr="004D67CA">
        <w:rPr>
          <w:bCs/>
        </w:rPr>
        <w:t xml:space="preserve">attualmente a euro </w:t>
      </w:r>
      <w:r w:rsidR="00036E3D" w:rsidRPr="004D67CA">
        <w:rPr>
          <w:bCs/>
        </w:rPr>
        <w:t>17.131,00</w:t>
      </w:r>
      <w:r w:rsidR="00146E43" w:rsidRPr="004D67CA">
        <w:rPr>
          <w:bCs/>
        </w:rPr>
        <w:t xml:space="preserve"> (D.G.R. n. </w:t>
      </w:r>
      <w:r w:rsidR="00036E3D" w:rsidRPr="004D67CA">
        <w:rPr>
          <w:bCs/>
        </w:rPr>
        <w:t>6/27 del 12.02.2026 approvata in via definitiva con deliberazione della G.R. n. 21/28 del 29/04/2026</w:t>
      </w:r>
      <w:r w:rsidR="00146E43" w:rsidRPr="004D67CA">
        <w:rPr>
          <w:bCs/>
        </w:rPr>
        <w:t>)</w:t>
      </w:r>
      <w:r w:rsidR="009A7326" w:rsidRPr="004D67CA">
        <w:rPr>
          <w:bCs/>
        </w:rPr>
        <w:t>;</w:t>
      </w:r>
    </w:p>
    <w:p w14:paraId="4D04E58D" w14:textId="169E4310" w:rsidR="004C4F6E" w:rsidRPr="000E13E2" w:rsidRDefault="00A72357" w:rsidP="00BC38F5">
      <w:pPr>
        <w:ind w:left="428" w:firstLine="0"/>
        <w:rPr>
          <w:bCs/>
          <w:i/>
          <w:iCs/>
          <w:sz w:val="16"/>
          <w:szCs w:val="16"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</w:t>
      </w:r>
      <w:r w:rsidR="006B0B63" w:rsidRPr="000E13E2">
        <w:rPr>
          <w:bCs/>
        </w:rPr>
        <w:t xml:space="preserve">di possedere un reddito annuo complessivo per il nucleo familiare (da lavoro autonomo) pari ad € __________________________, che diminuito di € 516,46 per ogni figlio a carico non superi il limite </w:t>
      </w:r>
      <w:r w:rsidR="006B0B63" w:rsidRPr="004D67CA">
        <w:rPr>
          <w:bCs/>
        </w:rPr>
        <w:t xml:space="preserve">fissato pari ad € </w:t>
      </w:r>
      <w:r w:rsidR="00C02915" w:rsidRPr="004D67CA">
        <w:rPr>
          <w:bCs/>
        </w:rPr>
        <w:t>17.131</w:t>
      </w:r>
      <w:r w:rsidR="006B0B63" w:rsidRPr="004D67CA">
        <w:rPr>
          <w:bCs/>
        </w:rPr>
        <w:t xml:space="preserve">,00; </w:t>
      </w:r>
      <w:r w:rsidR="006B0B63" w:rsidRPr="004D67CA">
        <w:rPr>
          <w:bCs/>
          <w:sz w:val="16"/>
          <w:szCs w:val="16"/>
        </w:rPr>
        <w:t>(</w:t>
      </w:r>
      <w:r w:rsidR="006B0B63" w:rsidRPr="004D67CA">
        <w:rPr>
          <w:bCs/>
          <w:i/>
          <w:iCs/>
          <w:sz w:val="16"/>
          <w:szCs w:val="16"/>
        </w:rPr>
        <w:t>Per reddito annuo complessivo del nucleo familiare si intende la somma dei redditi percepiti da tutti i</w:t>
      </w:r>
      <w:r w:rsidR="006B0B63" w:rsidRPr="000E13E2">
        <w:rPr>
          <w:bCs/>
          <w:i/>
          <w:iCs/>
          <w:sz w:val="16"/>
          <w:szCs w:val="16"/>
        </w:rPr>
        <w:t xml:space="preserve"> componenti il nucleo familiare, quali risultanti dall’ultima dichiarazione dei redditi presentata. Il reddito complessivo così ottenuto è diminuito di </w:t>
      </w:r>
      <w:r w:rsidR="005E48FA">
        <w:rPr>
          <w:bCs/>
          <w:i/>
          <w:iCs/>
          <w:sz w:val="16"/>
          <w:szCs w:val="16"/>
        </w:rPr>
        <w:t xml:space="preserve">euro </w:t>
      </w:r>
      <w:r w:rsidR="006B0B63" w:rsidRPr="000E13E2">
        <w:rPr>
          <w:bCs/>
          <w:i/>
          <w:iCs/>
          <w:sz w:val="16"/>
          <w:szCs w:val="16"/>
        </w:rPr>
        <w:t>516,45 per ogni figlio a carico e, qualora alla formazione del reddito concorrano redditi da lavoro dipendente, calcolato nella misura del 60%)</w:t>
      </w:r>
      <w:r w:rsidR="00146E43" w:rsidRPr="000E13E2">
        <w:rPr>
          <w:bCs/>
          <w:i/>
          <w:iCs/>
          <w:sz w:val="16"/>
          <w:szCs w:val="16"/>
        </w:rPr>
        <w:t>;</w:t>
      </w:r>
      <w:r w:rsidR="006B0B63" w:rsidRPr="000E13E2">
        <w:rPr>
          <w:bCs/>
          <w:i/>
          <w:iCs/>
          <w:sz w:val="16"/>
          <w:szCs w:val="16"/>
        </w:rPr>
        <w:t xml:space="preserve"> </w:t>
      </w:r>
    </w:p>
    <w:p w14:paraId="587A867E" w14:textId="77777777" w:rsidR="006910DD" w:rsidRPr="000E13E2" w:rsidRDefault="006910DD" w:rsidP="00BC38F5">
      <w:pPr>
        <w:rPr>
          <w:bCs/>
        </w:rPr>
      </w:pPr>
    </w:p>
    <w:p w14:paraId="32E445E0" w14:textId="50EFC712" w:rsidR="004C4F6E" w:rsidRPr="000E13E2" w:rsidRDefault="00A72357" w:rsidP="00BC38F5">
      <w:pPr>
        <w:pStyle w:val="Paragrafoelenco"/>
        <w:numPr>
          <w:ilvl w:val="0"/>
          <w:numId w:val="1"/>
        </w:numPr>
        <w:spacing w:after="332" w:line="259" w:lineRule="auto"/>
        <w:ind w:left="426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</w:t>
      </w:r>
      <w:r w:rsidR="004C4F6E" w:rsidRPr="000E13E2">
        <w:rPr>
          <w:bCs/>
        </w:rPr>
        <w:t>non aver ceduto, in tutto o in parte, fuori dai casi previsti dalla legge, l’eventuale precedente alloggio assegnato in concessione semplice;</w:t>
      </w:r>
    </w:p>
    <w:p w14:paraId="11BF8706" w14:textId="77777777" w:rsidR="006910DD" w:rsidRPr="000E13E2" w:rsidRDefault="006910DD" w:rsidP="00BC38F5">
      <w:pPr>
        <w:pStyle w:val="Paragrafoelenco"/>
        <w:spacing w:after="332" w:line="259" w:lineRule="auto"/>
        <w:ind w:left="426" w:right="197" w:firstLine="0"/>
        <w:rPr>
          <w:bCs/>
        </w:rPr>
      </w:pPr>
    </w:p>
    <w:p w14:paraId="2A61927D" w14:textId="2E9138CF" w:rsidR="004C4F6E" w:rsidRPr="000E13E2" w:rsidRDefault="00A72357" w:rsidP="00BC38F5">
      <w:pPr>
        <w:pStyle w:val="Paragrafoelenco"/>
        <w:numPr>
          <w:ilvl w:val="0"/>
          <w:numId w:val="1"/>
        </w:numPr>
        <w:spacing w:after="332" w:line="259" w:lineRule="auto"/>
        <w:ind w:left="426" w:right="197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</w:t>
      </w:r>
      <w:r w:rsidR="004C4F6E" w:rsidRPr="000E13E2">
        <w:rPr>
          <w:bCs/>
        </w:rPr>
        <w:t>di non occupare, senza le autorizzazioni previste, un alloggio di E.R.P.;</w:t>
      </w:r>
    </w:p>
    <w:p w14:paraId="7AFEF43C" w14:textId="77777777" w:rsidR="006910DD" w:rsidRPr="000E13E2" w:rsidRDefault="006910DD" w:rsidP="00BC38F5">
      <w:pPr>
        <w:pStyle w:val="Paragrafoelenco"/>
        <w:rPr>
          <w:bCs/>
        </w:rPr>
      </w:pPr>
    </w:p>
    <w:p w14:paraId="014624D0" w14:textId="77777777" w:rsidR="006910DD" w:rsidRPr="000E13E2" w:rsidRDefault="006910DD" w:rsidP="00BC38F5">
      <w:pPr>
        <w:pStyle w:val="Paragrafoelenco"/>
        <w:spacing w:after="332" w:line="259" w:lineRule="auto"/>
        <w:ind w:left="426" w:right="197" w:firstLine="0"/>
        <w:rPr>
          <w:bCs/>
        </w:rPr>
      </w:pPr>
    </w:p>
    <w:p w14:paraId="6FE66F93" w14:textId="13722B6F" w:rsidR="00FA22FE" w:rsidRPr="000E13E2" w:rsidRDefault="00A72357" w:rsidP="00BC38F5">
      <w:pPr>
        <w:pStyle w:val="Paragrafoelenco"/>
        <w:numPr>
          <w:ilvl w:val="0"/>
          <w:numId w:val="1"/>
        </w:numPr>
        <w:spacing w:after="332" w:line="259" w:lineRule="auto"/>
        <w:ind w:left="426" w:right="197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</w:t>
      </w:r>
      <w:r w:rsidR="00965C5B" w:rsidRPr="000E13E2">
        <w:rPr>
          <w:bCs/>
        </w:rPr>
        <w:t xml:space="preserve">di </w:t>
      </w:r>
      <w:r w:rsidR="004C4F6E" w:rsidRPr="000E13E2">
        <w:rPr>
          <w:bCs/>
        </w:rPr>
        <w:t xml:space="preserve">non aver occupato, senza le autorizzazioni previste, un alloggio di E.R.P. dopo il 28/05/2014 anche se successivamente rilasciato nella disponibilità dell'ente gestore. </w:t>
      </w:r>
      <w:r w:rsidR="004C4F6E" w:rsidRPr="000E13E2">
        <w:rPr>
          <w:bCs/>
          <w:i/>
          <w:iCs/>
          <w:sz w:val="16"/>
          <w:szCs w:val="16"/>
        </w:rPr>
        <w:t>(I soggetti che hanno occupato abusivamente un alloggio di E.R.P. non possono partecipare alle procedure di assegnazione di alloggi della medesima natura per i cinque anni successivi alla data di accertamento dell'occupazione abusiva. L’occupazione senza titolo di un qualsiasi immobile o di un alloggio di E.R.P. in vigenza del presente bando e della successiva graduatoria comporterà l’esclusione dalla stessa)</w:t>
      </w:r>
      <w:r w:rsidR="00FA22FE" w:rsidRPr="000E13E2">
        <w:rPr>
          <w:bCs/>
          <w:i/>
          <w:iCs/>
          <w:sz w:val="16"/>
          <w:szCs w:val="16"/>
        </w:rPr>
        <w:t>;</w:t>
      </w:r>
    </w:p>
    <w:p w14:paraId="795AC066" w14:textId="08B79FE7" w:rsidR="00FA22FE" w:rsidRPr="000E13E2" w:rsidRDefault="00A72357" w:rsidP="00BC38F5">
      <w:pPr>
        <w:pStyle w:val="Paragrafoelenco"/>
        <w:spacing w:after="332" w:line="259" w:lineRule="auto"/>
        <w:ind w:left="426" w:right="197" w:firstLine="0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</w:t>
      </w:r>
      <w:r w:rsidR="00FA22FE" w:rsidRPr="000E13E2">
        <w:rPr>
          <w:bCs/>
        </w:rPr>
        <w:t xml:space="preserve">che i </w:t>
      </w:r>
      <w:proofErr w:type="gramStart"/>
      <w:r w:rsidR="00FA22FE" w:rsidRPr="000E13E2">
        <w:rPr>
          <w:bCs/>
        </w:rPr>
        <w:t>requisiti  debbono</w:t>
      </w:r>
      <w:proofErr w:type="gramEnd"/>
      <w:r w:rsidR="00FA22FE" w:rsidRPr="000E13E2">
        <w:rPr>
          <w:bCs/>
        </w:rPr>
        <w:t xml:space="preserve"> essere posseduti da parte del richiedente e limitatamente alle precedenti lettere d), e) f) h) i) j) anche da parte degli altri componenti il nucleo familiare, alla data di presentazione della domanda, nonché al momento dell’assegnazione e debbono permanere in costanza del rapporto, fatto salvo quanto previsto dall’art. 23 della Legge n. 13/1989 per quanto riguarda quello relativo al reddito</w:t>
      </w:r>
      <w:r w:rsidR="006B0B63" w:rsidRPr="000E13E2">
        <w:rPr>
          <w:bCs/>
        </w:rPr>
        <w:t>;</w:t>
      </w:r>
    </w:p>
    <w:p w14:paraId="1747E83E" w14:textId="77777777" w:rsidR="006910DD" w:rsidRPr="000E13E2" w:rsidRDefault="006910DD" w:rsidP="00BC38F5">
      <w:pPr>
        <w:pStyle w:val="Paragrafoelenco"/>
        <w:spacing w:after="332" w:line="259" w:lineRule="auto"/>
        <w:ind w:left="426" w:right="197" w:firstLine="0"/>
        <w:rPr>
          <w:bCs/>
        </w:rPr>
      </w:pPr>
    </w:p>
    <w:p w14:paraId="7281524E" w14:textId="2A676887" w:rsidR="00410461" w:rsidRPr="000E13E2" w:rsidRDefault="00A72357" w:rsidP="00BC38F5">
      <w:pPr>
        <w:pStyle w:val="Paragrafoelenco"/>
        <w:numPr>
          <w:ilvl w:val="0"/>
          <w:numId w:val="1"/>
        </w:numPr>
        <w:spacing w:after="332" w:line="259" w:lineRule="auto"/>
        <w:ind w:left="426" w:right="197"/>
        <w:rPr>
          <w:bCs/>
        </w:rPr>
      </w:pPr>
      <w:proofErr w:type="gramStart"/>
      <w:r w:rsidRPr="000E13E2">
        <w:rPr>
          <w:bCs/>
        </w:rPr>
        <w:t>[ ]</w:t>
      </w:r>
      <w:proofErr w:type="gramEnd"/>
      <w:r w:rsidRPr="000E13E2">
        <w:rPr>
          <w:bCs/>
        </w:rPr>
        <w:t xml:space="preserve"> che tutto quanto dichiarato in sede di domanda di partecipazione al concorso corrisponde al vero</w:t>
      </w:r>
      <w:r w:rsidR="000E13E2" w:rsidRPr="000E13E2">
        <w:rPr>
          <w:bCs/>
        </w:rPr>
        <w:t>.</w:t>
      </w:r>
    </w:p>
    <w:p w14:paraId="663F5EF6" w14:textId="77777777" w:rsidR="00410461" w:rsidRPr="000E13E2" w:rsidRDefault="00000000" w:rsidP="00BC38F5">
      <w:pPr>
        <w:spacing w:after="0" w:line="259" w:lineRule="auto"/>
        <w:ind w:left="0" w:right="0" w:firstLine="0"/>
        <w:rPr>
          <w:bCs/>
        </w:rPr>
      </w:pPr>
      <w:r w:rsidRPr="000E13E2">
        <w:rPr>
          <w:bCs/>
          <w:sz w:val="24"/>
        </w:rPr>
        <w:t xml:space="preserve"> </w:t>
      </w:r>
    </w:p>
    <w:p w14:paraId="282B0179" w14:textId="77777777" w:rsidR="00410461" w:rsidRPr="000E13E2" w:rsidRDefault="00000000" w:rsidP="00BC38F5">
      <w:pPr>
        <w:spacing w:after="9"/>
        <w:ind w:left="-15" w:right="0" w:firstLine="0"/>
        <w:rPr>
          <w:bCs/>
        </w:rPr>
      </w:pPr>
      <w:r w:rsidRPr="000E13E2">
        <w:rPr>
          <w:bCs/>
        </w:rPr>
        <w:t xml:space="preserve">Allega copia del proprio documento di identità. </w:t>
      </w:r>
    </w:p>
    <w:p w14:paraId="14E44D56" w14:textId="77777777" w:rsidR="00410461" w:rsidRPr="000E13E2" w:rsidRDefault="00000000" w:rsidP="00BC38F5">
      <w:pPr>
        <w:spacing w:after="16" w:line="259" w:lineRule="auto"/>
        <w:ind w:left="0" w:right="0" w:firstLine="0"/>
        <w:rPr>
          <w:bCs/>
        </w:rPr>
      </w:pPr>
      <w:r w:rsidRPr="000E13E2">
        <w:rPr>
          <w:bCs/>
        </w:rPr>
        <w:t xml:space="preserve"> </w:t>
      </w:r>
    </w:p>
    <w:p w14:paraId="15778F92" w14:textId="77777777" w:rsidR="00410461" w:rsidRPr="000E13E2" w:rsidRDefault="00000000" w:rsidP="00BC38F5">
      <w:pPr>
        <w:spacing w:after="9"/>
        <w:ind w:left="-15" w:right="0" w:firstLine="0"/>
        <w:rPr>
          <w:bCs/>
        </w:rPr>
      </w:pPr>
      <w:r w:rsidRPr="000E13E2">
        <w:rPr>
          <w:bCs/>
        </w:rPr>
        <w:t xml:space="preserve">Letto, confermato e sottoscritto </w:t>
      </w:r>
    </w:p>
    <w:p w14:paraId="26CB97C7" w14:textId="77777777" w:rsidR="00410461" w:rsidRPr="000E13E2" w:rsidRDefault="00000000" w:rsidP="00BC38F5">
      <w:pPr>
        <w:spacing w:after="19" w:line="259" w:lineRule="auto"/>
        <w:ind w:left="0" w:right="0" w:firstLine="0"/>
        <w:rPr>
          <w:bCs/>
        </w:rPr>
      </w:pPr>
      <w:r w:rsidRPr="000E13E2">
        <w:rPr>
          <w:bCs/>
        </w:rPr>
        <w:t xml:space="preserve"> </w:t>
      </w:r>
    </w:p>
    <w:p w14:paraId="33399381" w14:textId="77777777" w:rsidR="00A72357" w:rsidRPr="000E13E2" w:rsidRDefault="00A72357" w:rsidP="00BC38F5">
      <w:pPr>
        <w:spacing w:after="7" w:line="278" w:lineRule="auto"/>
        <w:ind w:left="0" w:right="981" w:firstLine="0"/>
        <w:rPr>
          <w:bCs/>
        </w:rPr>
      </w:pPr>
    </w:p>
    <w:p w14:paraId="209F0C23" w14:textId="77777777" w:rsidR="00A72357" w:rsidRPr="000E13E2" w:rsidRDefault="00A72357" w:rsidP="00BC38F5">
      <w:pPr>
        <w:spacing w:after="7" w:line="278" w:lineRule="auto"/>
        <w:ind w:left="0" w:right="981" w:firstLine="0"/>
        <w:rPr>
          <w:bCs/>
        </w:rPr>
      </w:pPr>
    </w:p>
    <w:p w14:paraId="1ADF15D5" w14:textId="77777777" w:rsidR="00A72357" w:rsidRPr="000E13E2" w:rsidRDefault="00A72357" w:rsidP="00BC38F5">
      <w:pPr>
        <w:spacing w:after="7" w:line="278" w:lineRule="auto"/>
        <w:ind w:left="0" w:right="981" w:firstLine="0"/>
        <w:rPr>
          <w:bCs/>
        </w:rPr>
      </w:pPr>
    </w:p>
    <w:p w14:paraId="3E0C2A25" w14:textId="58A9E534" w:rsidR="00A72357" w:rsidRPr="000E13E2" w:rsidRDefault="00000000" w:rsidP="00BC38F5">
      <w:pPr>
        <w:spacing w:after="7" w:line="278" w:lineRule="auto"/>
        <w:ind w:left="0" w:right="981" w:firstLine="0"/>
        <w:rPr>
          <w:bCs/>
        </w:rPr>
      </w:pPr>
      <w:r w:rsidRPr="000E13E2">
        <w:rPr>
          <w:bCs/>
        </w:rPr>
        <w:t>Luogo e data ___________________</w:t>
      </w:r>
    </w:p>
    <w:p w14:paraId="6B8A688F" w14:textId="08CAE146" w:rsidR="00410461" w:rsidRPr="000E13E2" w:rsidRDefault="00000000" w:rsidP="00BC38F5">
      <w:pPr>
        <w:spacing w:after="7" w:line="278" w:lineRule="auto"/>
        <w:ind w:left="6372" w:right="981" w:firstLine="708"/>
        <w:rPr>
          <w:bCs/>
        </w:rPr>
      </w:pPr>
      <w:r w:rsidRPr="000E13E2">
        <w:rPr>
          <w:bCs/>
        </w:rPr>
        <w:t>Il / La Dichiarante</w:t>
      </w:r>
      <w:r w:rsidRPr="000E13E2">
        <w:rPr>
          <w:rFonts w:ascii="Verdana" w:eastAsia="Verdana" w:hAnsi="Verdana" w:cs="Verdana"/>
          <w:bCs/>
        </w:rPr>
        <w:t xml:space="preserve"> </w:t>
      </w:r>
    </w:p>
    <w:p w14:paraId="37DA29CA" w14:textId="77777777" w:rsidR="00410461" w:rsidRPr="000E13E2" w:rsidRDefault="00000000" w:rsidP="00BC38F5">
      <w:pPr>
        <w:spacing w:after="0" w:line="259" w:lineRule="auto"/>
        <w:ind w:left="4741" w:right="0" w:firstLine="0"/>
        <w:rPr>
          <w:bCs/>
        </w:rPr>
      </w:pPr>
      <w:r w:rsidRPr="000E13E2">
        <w:rPr>
          <w:rFonts w:ascii="Times New Roman" w:eastAsia="Times New Roman" w:hAnsi="Times New Roman" w:cs="Times New Roman"/>
          <w:bCs/>
          <w:sz w:val="24"/>
        </w:rPr>
        <w:t xml:space="preserve"> </w:t>
      </w:r>
    </w:p>
    <w:p w14:paraId="4781FD54" w14:textId="77777777" w:rsidR="00410461" w:rsidRPr="000E13E2" w:rsidRDefault="00000000" w:rsidP="00BC38F5">
      <w:pPr>
        <w:spacing w:after="0" w:line="259" w:lineRule="auto"/>
        <w:ind w:left="6305" w:right="0" w:firstLine="0"/>
        <w:rPr>
          <w:bCs/>
        </w:rPr>
      </w:pPr>
      <w:r w:rsidRPr="000E13E2">
        <w:rPr>
          <w:bCs/>
          <w:noProof/>
        </w:rPr>
        <mc:AlternateContent>
          <mc:Choice Requires="wpg">
            <w:drawing>
              <wp:inline distT="0" distB="0" distL="0" distR="0" wp14:anchorId="60E05C46" wp14:editId="1A40E4B0">
                <wp:extent cx="2154555" cy="6096"/>
                <wp:effectExtent l="0" t="0" r="0" b="0"/>
                <wp:docPr id="1061" name="Group 1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4555" cy="6096"/>
                          <a:chOff x="0" y="0"/>
                          <a:chExt cx="2154555" cy="6096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0"/>
                            <a:ext cx="2154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555">
                                <a:moveTo>
                                  <a:pt x="0" y="0"/>
                                </a:moveTo>
                                <a:lnTo>
                                  <a:pt x="2154555" y="0"/>
                                </a:lnTo>
                              </a:path>
                            </a:pathLst>
                          </a:custGeom>
                          <a:ln w="6096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1" style="width:169.65pt;height:0.48pt;mso-position-horizontal-relative:char;mso-position-vertical-relative:line" coordsize="21545,60">
                <v:shape id="Shape 145" style="position:absolute;width:21545;height:0;left:0;top:0;" coordsize="2154555,0" path="m0,0l2154555,0">
                  <v:stroke weight="0.48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410461" w:rsidRPr="000E13E2">
      <w:pgSz w:w="11906" w:h="16838"/>
      <w:pgMar w:top="1440" w:right="989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FE67" w14:textId="77777777" w:rsidR="00692FF0" w:rsidRDefault="00692FF0" w:rsidP="00146E43">
      <w:pPr>
        <w:spacing w:after="0" w:line="240" w:lineRule="auto"/>
      </w:pPr>
      <w:r>
        <w:separator/>
      </w:r>
    </w:p>
  </w:endnote>
  <w:endnote w:type="continuationSeparator" w:id="0">
    <w:p w14:paraId="78D7A3A9" w14:textId="77777777" w:rsidR="00692FF0" w:rsidRDefault="00692FF0" w:rsidP="00146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BDF8" w14:textId="77777777" w:rsidR="00692FF0" w:rsidRDefault="00692FF0" w:rsidP="00146E43">
      <w:pPr>
        <w:spacing w:after="0" w:line="240" w:lineRule="auto"/>
      </w:pPr>
      <w:r>
        <w:separator/>
      </w:r>
    </w:p>
  </w:footnote>
  <w:footnote w:type="continuationSeparator" w:id="0">
    <w:p w14:paraId="6A27D807" w14:textId="77777777" w:rsidR="00692FF0" w:rsidRDefault="00692FF0" w:rsidP="00146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2ADA"/>
    <w:multiLevelType w:val="hybridMultilevel"/>
    <w:tmpl w:val="3B14F50C"/>
    <w:lvl w:ilvl="0" w:tplc="76A2A166">
      <w:start w:val="1"/>
      <w:numFmt w:val="lowerLetter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5C7A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9003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AE4B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88A4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02EE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369F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5801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8DB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E3C6E"/>
    <w:multiLevelType w:val="hybridMultilevel"/>
    <w:tmpl w:val="1CF693F2"/>
    <w:lvl w:ilvl="0" w:tplc="2132DFC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EC940">
      <w:start w:val="5"/>
      <w:numFmt w:val="lowerLetter"/>
      <w:lvlRestart w:val="0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4E45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0C63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430F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447F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A31E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4BA2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05AB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DC11A1"/>
    <w:multiLevelType w:val="hybridMultilevel"/>
    <w:tmpl w:val="5396FEE4"/>
    <w:lvl w:ilvl="0" w:tplc="0AB88D4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B136D"/>
    <w:multiLevelType w:val="hybridMultilevel"/>
    <w:tmpl w:val="0032E388"/>
    <w:lvl w:ilvl="0" w:tplc="5AB08B5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8E392">
      <w:start w:val="1"/>
      <w:numFmt w:val="bullet"/>
      <w:lvlRestart w:val="0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A81AA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C69A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AFA1E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E0EE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6C810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A4716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B2F05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CB7C6C"/>
    <w:multiLevelType w:val="hybridMultilevel"/>
    <w:tmpl w:val="3AC4BE54"/>
    <w:lvl w:ilvl="0" w:tplc="4606EA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0B7D4">
      <w:start w:val="8"/>
      <w:numFmt w:val="lowerLetter"/>
      <w:lvlRestart w:val="0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4240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69B4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C554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58E35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E57F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092F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CE82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93806"/>
    <w:multiLevelType w:val="hybridMultilevel"/>
    <w:tmpl w:val="142AE16A"/>
    <w:lvl w:ilvl="0" w:tplc="3A0C655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A01662">
      <w:start w:val="1"/>
      <w:numFmt w:val="lowerLetter"/>
      <w:lvlRestart w:val="0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ED85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A60E5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D4AFE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62FD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6AF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E374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C818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FB2988"/>
    <w:multiLevelType w:val="hybridMultilevel"/>
    <w:tmpl w:val="1EE46A28"/>
    <w:lvl w:ilvl="0" w:tplc="D76C059E">
      <w:start w:val="1"/>
      <w:numFmt w:val="decimal"/>
      <w:lvlText w:val="%1)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1C62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CFA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041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382C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E642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B085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8CE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BAB8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8117845">
    <w:abstractNumId w:val="0"/>
  </w:num>
  <w:num w:numId="2" w16cid:durableId="1301811220">
    <w:abstractNumId w:val="6"/>
  </w:num>
  <w:num w:numId="3" w16cid:durableId="1989505835">
    <w:abstractNumId w:val="2"/>
  </w:num>
  <w:num w:numId="4" w16cid:durableId="1508980583">
    <w:abstractNumId w:val="3"/>
  </w:num>
  <w:num w:numId="5" w16cid:durableId="400257820">
    <w:abstractNumId w:val="5"/>
  </w:num>
  <w:num w:numId="6" w16cid:durableId="1395011293">
    <w:abstractNumId w:val="1"/>
  </w:num>
  <w:num w:numId="7" w16cid:durableId="766930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61"/>
    <w:rsid w:val="00036E3D"/>
    <w:rsid w:val="000D2DEF"/>
    <w:rsid w:val="000E13E2"/>
    <w:rsid w:val="00146E43"/>
    <w:rsid w:val="001E6AE3"/>
    <w:rsid w:val="00221CC1"/>
    <w:rsid w:val="003A70F8"/>
    <w:rsid w:val="003B7FE3"/>
    <w:rsid w:val="00410461"/>
    <w:rsid w:val="004553C4"/>
    <w:rsid w:val="004C4F6E"/>
    <w:rsid w:val="004D67CA"/>
    <w:rsid w:val="00503BA8"/>
    <w:rsid w:val="005856F8"/>
    <w:rsid w:val="005D0A8F"/>
    <w:rsid w:val="005E48FA"/>
    <w:rsid w:val="006910DD"/>
    <w:rsid w:val="00692FF0"/>
    <w:rsid w:val="006B0B63"/>
    <w:rsid w:val="00750C63"/>
    <w:rsid w:val="0077253F"/>
    <w:rsid w:val="007E07BA"/>
    <w:rsid w:val="00803DEC"/>
    <w:rsid w:val="00965C5B"/>
    <w:rsid w:val="009A7326"/>
    <w:rsid w:val="009B6840"/>
    <w:rsid w:val="009E5D44"/>
    <w:rsid w:val="00A72357"/>
    <w:rsid w:val="00A96489"/>
    <w:rsid w:val="00AD302F"/>
    <w:rsid w:val="00B40ABA"/>
    <w:rsid w:val="00B65C7C"/>
    <w:rsid w:val="00BC38F5"/>
    <w:rsid w:val="00C02915"/>
    <w:rsid w:val="00CE3F63"/>
    <w:rsid w:val="00CF5F42"/>
    <w:rsid w:val="00D64035"/>
    <w:rsid w:val="00D94EF1"/>
    <w:rsid w:val="00DD464E"/>
    <w:rsid w:val="00DF1A4A"/>
    <w:rsid w:val="00E47FEA"/>
    <w:rsid w:val="00EA35B0"/>
    <w:rsid w:val="00FA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B3C1"/>
  <w15:docId w15:val="{8AC77118-239E-4F16-9664-23C2939E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0B63"/>
    <w:pPr>
      <w:spacing w:after="40" w:line="270" w:lineRule="auto"/>
      <w:ind w:left="438" w:right="3" w:hanging="438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7FEA"/>
    <w:pPr>
      <w:ind w:left="720"/>
      <w:contextualSpacing/>
    </w:pPr>
  </w:style>
  <w:style w:type="paragraph" w:customStyle="1" w:styleId="footnotedescription">
    <w:name w:val="footnote description"/>
    <w:next w:val="Normale"/>
    <w:link w:val="footnotedescriptionChar"/>
    <w:hidden/>
    <w:rsid w:val="00146E43"/>
    <w:pPr>
      <w:spacing w:after="0" w:line="347" w:lineRule="auto"/>
      <w:ind w:left="339" w:right="66" w:hanging="339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146E43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sid w:val="00146E43"/>
    <w:rPr>
      <w:rFonts w:ascii="Calibri" w:eastAsia="Calibri" w:hAnsi="Calibri" w:cs="Calibri"/>
      <w:color w:val="000000"/>
      <w:sz w:val="16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72357"/>
    <w:rPr>
      <w:color w:val="66666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23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2357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87D87-328B-4FD0-A15C-72D61885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Fontana</dc:creator>
  <cp:keywords/>
  <cp:lastModifiedBy>Maria Rosaria Cabras</cp:lastModifiedBy>
  <cp:revision>26</cp:revision>
  <dcterms:created xsi:type="dcterms:W3CDTF">2026-02-06T09:58:00Z</dcterms:created>
  <dcterms:modified xsi:type="dcterms:W3CDTF">2026-05-26T14:55:00Z</dcterms:modified>
</cp:coreProperties>
</file>